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17"/>
        <w:tblW w:w="10890" w:type="dxa"/>
        <w:tblLayout w:type="fixed"/>
        <w:tblLook w:val="00A0" w:firstRow="1" w:lastRow="0" w:firstColumn="1" w:lastColumn="0" w:noHBand="0" w:noVBand="0"/>
      </w:tblPr>
      <w:tblGrid>
        <w:gridCol w:w="3060"/>
        <w:gridCol w:w="3780"/>
        <w:gridCol w:w="236"/>
        <w:gridCol w:w="3814"/>
      </w:tblGrid>
      <w:tr w:rsidR="005A31EC" w:rsidRPr="005A31EC" w14:paraId="0AC2C34F" w14:textId="77777777" w:rsidTr="005A31EC">
        <w:trPr>
          <w:trHeight w:val="848"/>
        </w:trPr>
        <w:tc>
          <w:tcPr>
            <w:tcW w:w="3060" w:type="dxa"/>
            <w:vMerge w:val="restart"/>
          </w:tcPr>
          <w:p w14:paraId="423E36F2" w14:textId="77777777" w:rsidR="005A31EC" w:rsidRPr="005A31EC" w:rsidRDefault="005A31EC" w:rsidP="005A31EC">
            <w:pPr>
              <w:jc w:val="both"/>
              <w:rPr>
                <w:rFonts w:eastAsia="Calibri"/>
                <w:lang w:val="ro-RO" w:eastAsia="ro-RO"/>
              </w:rPr>
            </w:pPr>
            <w:bookmarkStart w:id="0" w:name="_Hlk202954152"/>
            <w:r w:rsidRPr="005A31EC">
              <w:rPr>
                <w:rFonts w:eastAsia="Calibri"/>
                <w:noProof/>
              </w:rPr>
              <w:drawing>
                <wp:inline distT="0" distB="0" distL="0" distR="0" wp14:anchorId="5A40F2BD" wp14:editId="08AD177A">
                  <wp:extent cx="666750" cy="914400"/>
                  <wp:effectExtent l="0" t="0" r="0" b="0"/>
                  <wp:docPr id="1458790314" name="Picture 4" descr="A blue and yellow coat of arm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790314" name="Picture 4" descr="A blue and yellow coat of arm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667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31EC">
              <w:rPr>
                <w:rFonts w:eastAsia="Calibri"/>
                <w:noProof/>
              </w:rPr>
              <w:t xml:space="preserve">   </w:t>
            </w:r>
            <w:r w:rsidRPr="005A31EC">
              <w:rPr>
                <w:rFonts w:eastAsia="Calibri"/>
                <w:noProof/>
              </w:rPr>
              <w:drawing>
                <wp:inline distT="0" distB="0" distL="0" distR="0" wp14:anchorId="736A5C7D" wp14:editId="526B17F4">
                  <wp:extent cx="1000125" cy="981075"/>
                  <wp:effectExtent l="0" t="0" r="9525" b="9525"/>
                  <wp:docPr id="1782383401" name="Picture 3" descr="A close up of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383401" name="Picture 3" descr="A close up of a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67CEC92A" w14:textId="77777777" w:rsidR="005A31EC" w:rsidRPr="005A31EC" w:rsidRDefault="005A31EC" w:rsidP="005A31EC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ro-RO" w:eastAsia="ro-RO"/>
              </w:rPr>
            </w:pPr>
            <w:r w:rsidRPr="005A31EC">
              <w:rPr>
                <w:rFonts w:eastAsia="Calibri"/>
                <w:b/>
                <w:bCs/>
                <w:sz w:val="20"/>
                <w:szCs w:val="20"/>
                <w:lang w:val="ro-RO" w:eastAsia="ro-RO"/>
              </w:rPr>
              <w:t>MINISTERUL SĂNĂTĂŢII</w:t>
            </w:r>
          </w:p>
          <w:p w14:paraId="030835A4" w14:textId="77777777" w:rsidR="005A31EC" w:rsidRPr="005A31EC" w:rsidRDefault="005A31EC" w:rsidP="005A31EC">
            <w:pPr>
              <w:ind w:right="-90"/>
              <w:jc w:val="center"/>
              <w:rPr>
                <w:rFonts w:eastAsia="Calibri"/>
                <w:sz w:val="20"/>
                <w:szCs w:val="20"/>
                <w:lang w:val="ro-RO" w:eastAsia="ro-RO"/>
              </w:rPr>
            </w:pPr>
            <w:r w:rsidRPr="005A31EC">
              <w:rPr>
                <w:rFonts w:eastAsia="Calibri"/>
                <w:sz w:val="20"/>
                <w:szCs w:val="20"/>
                <w:lang w:val="ro-RO" w:eastAsia="ro-RO"/>
              </w:rPr>
              <w:t>SPITALUL CLINIC DE RECUPERARE</w:t>
            </w:r>
          </w:p>
          <w:p w14:paraId="6CFE7ED6" w14:textId="77777777" w:rsidR="005A31EC" w:rsidRPr="005A31EC" w:rsidRDefault="005A31EC" w:rsidP="005A31EC">
            <w:pPr>
              <w:keepNext/>
              <w:ind w:right="-108"/>
              <w:jc w:val="center"/>
              <w:outlineLvl w:val="2"/>
              <w:rPr>
                <w:rFonts w:eastAsia="Calibri"/>
                <w:sz w:val="20"/>
                <w:szCs w:val="20"/>
                <w:lang w:val="ro-RO" w:eastAsia="ro-RO"/>
              </w:rPr>
            </w:pPr>
            <w:r w:rsidRPr="005A31EC">
              <w:rPr>
                <w:rFonts w:eastAsia="Calibri"/>
                <w:sz w:val="20"/>
                <w:szCs w:val="20"/>
                <w:lang w:val="ro-RO" w:eastAsia="ro-RO"/>
              </w:rPr>
              <w:t>MEDICINĂ FIZICĂ ŞI BALNEOLOGIE       EFORIE NORD</w:t>
            </w:r>
          </w:p>
        </w:tc>
        <w:tc>
          <w:tcPr>
            <w:tcW w:w="236" w:type="dxa"/>
            <w:vMerge w:val="restart"/>
          </w:tcPr>
          <w:p w14:paraId="7A54C2AA" w14:textId="77777777" w:rsidR="005A31EC" w:rsidRPr="005A31EC" w:rsidRDefault="005A31EC" w:rsidP="005A31EC">
            <w:pPr>
              <w:jc w:val="both"/>
              <w:rPr>
                <w:rFonts w:eastAsia="Calibri"/>
                <w:i/>
                <w:lang w:val="ro-RO" w:eastAsia="ro-RO"/>
              </w:rPr>
            </w:pPr>
          </w:p>
        </w:tc>
        <w:tc>
          <w:tcPr>
            <w:tcW w:w="3814" w:type="dxa"/>
            <w:vMerge w:val="restart"/>
          </w:tcPr>
          <w:p w14:paraId="20BCEC52" w14:textId="77777777" w:rsidR="005A31EC" w:rsidRPr="005A31EC" w:rsidRDefault="005A31EC" w:rsidP="005A31EC">
            <w:pPr>
              <w:jc w:val="both"/>
              <w:rPr>
                <w:rFonts w:eastAsia="Calibri"/>
                <w:lang w:val="ro-RO" w:eastAsia="ro-RO"/>
              </w:rPr>
            </w:pPr>
            <w:r w:rsidRPr="005A31EC">
              <w:rPr>
                <w:rFonts w:eastAsia="Calibri"/>
                <w:noProof/>
              </w:rPr>
              <w:drawing>
                <wp:inline distT="0" distB="0" distL="0" distR="0" wp14:anchorId="7182BEE2" wp14:editId="3FE1DCBD">
                  <wp:extent cx="1095375" cy="800100"/>
                  <wp:effectExtent l="0" t="0" r="9525" b="0"/>
                  <wp:docPr id="1529282678" name="Picture 2" descr="A blue flag with yellow sta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282678" name="Picture 2" descr="A blue flag with yellow star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31EC">
              <w:rPr>
                <w:rFonts w:eastAsia="Calibri"/>
                <w:noProof/>
              </w:rPr>
              <w:drawing>
                <wp:inline distT="0" distB="0" distL="0" distR="0" wp14:anchorId="56DE0338" wp14:editId="1E2E5CE7">
                  <wp:extent cx="552450" cy="790575"/>
                  <wp:effectExtent l="0" t="0" r="0" b="9525"/>
                  <wp:docPr id="1519445133" name="Picture 1" descr="A blue and red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445133" name="Picture 1" descr="A blue and red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31EC" w:rsidRPr="005A31EC" w14:paraId="2C7D3402" w14:textId="77777777" w:rsidTr="005A31EC">
        <w:trPr>
          <w:trHeight w:val="692"/>
        </w:trPr>
        <w:tc>
          <w:tcPr>
            <w:tcW w:w="3060" w:type="dxa"/>
            <w:vMerge/>
          </w:tcPr>
          <w:p w14:paraId="6CCB660B" w14:textId="77777777" w:rsidR="005A31EC" w:rsidRPr="005A31EC" w:rsidRDefault="005A31EC" w:rsidP="005A31EC">
            <w:pPr>
              <w:jc w:val="both"/>
              <w:rPr>
                <w:rFonts w:eastAsia="Calibri"/>
                <w:lang w:val="ro-RO" w:eastAsia="ro-RO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</w:tcPr>
          <w:p w14:paraId="5216A49D" w14:textId="77777777" w:rsidR="005A31EC" w:rsidRPr="005A31EC" w:rsidRDefault="005A31EC" w:rsidP="005A31EC">
            <w:pPr>
              <w:jc w:val="center"/>
              <w:rPr>
                <w:rFonts w:eastAsia="Calibri"/>
                <w:sz w:val="20"/>
                <w:szCs w:val="20"/>
                <w:lang w:val="ro-RO" w:eastAsia="ro-RO"/>
              </w:rPr>
            </w:pPr>
            <w:r w:rsidRPr="005A31EC">
              <w:rPr>
                <w:rFonts w:eastAsia="Calibri"/>
                <w:sz w:val="20"/>
                <w:szCs w:val="20"/>
                <w:lang w:val="ro-RO" w:eastAsia="ro-RO"/>
              </w:rPr>
              <w:t>Aleea Specială nr.1, Tel. 0241/741082,</w:t>
            </w:r>
          </w:p>
          <w:p w14:paraId="49B5F52C" w14:textId="77777777" w:rsidR="005A31EC" w:rsidRPr="005A31EC" w:rsidRDefault="005A31EC" w:rsidP="005A31EC">
            <w:pPr>
              <w:jc w:val="center"/>
              <w:rPr>
                <w:rFonts w:eastAsia="Calibri"/>
                <w:sz w:val="20"/>
                <w:szCs w:val="20"/>
                <w:lang w:val="ro-RO" w:eastAsia="ro-RO"/>
              </w:rPr>
            </w:pPr>
            <w:r w:rsidRPr="005A31EC">
              <w:rPr>
                <w:rFonts w:eastAsia="Calibri"/>
                <w:sz w:val="20"/>
                <w:szCs w:val="20"/>
                <w:lang w:val="ro-RO" w:eastAsia="ro-RO"/>
              </w:rPr>
              <w:t>Fax 0241/741117,</w:t>
            </w:r>
          </w:p>
          <w:p w14:paraId="648B8687" w14:textId="77777777" w:rsidR="005A31EC" w:rsidRPr="005A31EC" w:rsidRDefault="005A31EC" w:rsidP="005A31EC">
            <w:pPr>
              <w:jc w:val="center"/>
              <w:rPr>
                <w:rFonts w:eastAsia="Calibri"/>
                <w:sz w:val="20"/>
                <w:szCs w:val="20"/>
                <w:lang w:val="ro-RO" w:eastAsia="ro-RO"/>
              </w:rPr>
            </w:pPr>
            <w:r w:rsidRPr="005A31EC">
              <w:rPr>
                <w:rFonts w:eastAsia="Calibri"/>
                <w:sz w:val="20"/>
                <w:szCs w:val="20"/>
                <w:lang w:val="ro-RO" w:eastAsia="ro-RO"/>
              </w:rPr>
              <w:t>E-mail secretariat@efosan.ro</w:t>
            </w:r>
          </w:p>
          <w:p w14:paraId="57B4D84F" w14:textId="6AF03C6E" w:rsidR="005A31EC" w:rsidRPr="005A31EC" w:rsidRDefault="005A31EC" w:rsidP="005A31EC">
            <w:pPr>
              <w:ind w:left="-1638"/>
              <w:jc w:val="center"/>
              <w:rPr>
                <w:rFonts w:eastAsia="Calibri"/>
                <w:sz w:val="20"/>
                <w:szCs w:val="20"/>
                <w:lang w:val="ro-RO" w:eastAsia="ro-RO"/>
              </w:rPr>
            </w:pPr>
            <w:r>
              <w:rPr>
                <w:rFonts w:eastAsia="Calibri"/>
                <w:sz w:val="20"/>
                <w:szCs w:val="20"/>
                <w:lang w:val="ro-RO" w:eastAsia="ro-RO"/>
              </w:rPr>
              <w:t xml:space="preserve">                                 </w:t>
            </w:r>
            <w:r w:rsidRPr="005A31EC">
              <w:rPr>
                <w:rFonts w:eastAsia="Calibri"/>
                <w:sz w:val="20"/>
                <w:szCs w:val="20"/>
                <w:lang w:val="ro-RO" w:eastAsia="ro-RO"/>
              </w:rPr>
              <w:t>Cod fiscal 4300817</w:t>
            </w:r>
          </w:p>
        </w:tc>
        <w:tc>
          <w:tcPr>
            <w:tcW w:w="236" w:type="dxa"/>
            <w:vMerge/>
          </w:tcPr>
          <w:p w14:paraId="4FDB44C9" w14:textId="77777777" w:rsidR="005A31EC" w:rsidRPr="005A31EC" w:rsidRDefault="005A31EC" w:rsidP="005A31EC">
            <w:pPr>
              <w:jc w:val="both"/>
              <w:rPr>
                <w:rFonts w:eastAsia="Calibri"/>
                <w:i/>
                <w:lang w:val="ro-RO" w:eastAsia="ro-RO"/>
              </w:rPr>
            </w:pPr>
          </w:p>
        </w:tc>
        <w:tc>
          <w:tcPr>
            <w:tcW w:w="3814" w:type="dxa"/>
            <w:vMerge/>
            <w:tcBorders>
              <w:top w:val="single" w:sz="4" w:space="0" w:color="auto"/>
            </w:tcBorders>
          </w:tcPr>
          <w:p w14:paraId="29EAB70D" w14:textId="77777777" w:rsidR="005A31EC" w:rsidRPr="005A31EC" w:rsidRDefault="005A31EC" w:rsidP="005A31EC">
            <w:pPr>
              <w:jc w:val="both"/>
              <w:rPr>
                <w:rFonts w:eastAsia="Calibri"/>
                <w:lang w:val="ro-RO" w:eastAsia="ro-RO"/>
              </w:rPr>
            </w:pPr>
          </w:p>
        </w:tc>
      </w:tr>
    </w:tbl>
    <w:bookmarkEnd w:id="0"/>
    <w:p w14:paraId="54046890" w14:textId="601C667C" w:rsidR="005A31EC" w:rsidRDefault="005A31EC">
      <w:r>
        <w:t xml:space="preserve">Nr. </w:t>
      </w:r>
      <w:r w:rsidR="008D56FA">
        <w:t>3864/05.08.2025</w:t>
      </w:r>
      <w:r>
        <w:t xml:space="preserve"> </w:t>
      </w:r>
    </w:p>
    <w:p w14:paraId="22582FF1" w14:textId="77777777" w:rsidR="00095DA3" w:rsidRDefault="00095DA3"/>
    <w:p w14:paraId="5E694A95" w14:textId="77777777" w:rsidR="00095DA3" w:rsidRDefault="00095DA3"/>
    <w:p w14:paraId="4BD2737C" w14:textId="77777777" w:rsidR="00095DA3" w:rsidRPr="00095DA3" w:rsidRDefault="00095DA3" w:rsidP="00095DA3">
      <w:pPr>
        <w:jc w:val="center"/>
        <w:rPr>
          <w:b/>
        </w:rPr>
      </w:pPr>
      <w:r w:rsidRPr="00095DA3">
        <w:rPr>
          <w:b/>
        </w:rPr>
        <w:t>ANUNȚ PROMOVARE</w:t>
      </w:r>
    </w:p>
    <w:p w14:paraId="06A89A7B" w14:textId="77777777" w:rsidR="005A31EC" w:rsidRDefault="005A31EC"/>
    <w:p w14:paraId="147A6D40" w14:textId="62E5312A" w:rsidR="005A31EC" w:rsidRDefault="005A31EC" w:rsidP="00CE2399">
      <w:pPr>
        <w:spacing w:line="276" w:lineRule="auto"/>
        <w:ind w:firstLine="720"/>
        <w:jc w:val="both"/>
        <w:rPr>
          <w:b/>
          <w:bCs/>
          <w:lang w:val="it-IT"/>
        </w:rPr>
      </w:pPr>
      <w:r w:rsidRPr="005A31EC">
        <w:rPr>
          <w:b/>
          <w:bCs/>
          <w:lang w:val="it-IT"/>
        </w:rPr>
        <w:t xml:space="preserve">Spitalul Clinic de Recuperare, Medicină </w:t>
      </w:r>
      <w:r>
        <w:rPr>
          <w:b/>
          <w:bCs/>
          <w:lang w:val="it-IT"/>
        </w:rPr>
        <w:t xml:space="preserve">Fizică și Balneologie Eforie Nord </w:t>
      </w:r>
      <w:r>
        <w:rPr>
          <w:lang w:val="it-IT"/>
        </w:rPr>
        <w:t xml:space="preserve">cu sediul în localitatea Eforie Nord, Aleea Specială, nr. 1, jud. Constanța, organizează </w:t>
      </w:r>
      <w:r w:rsidRPr="005A31EC">
        <w:rPr>
          <w:b/>
          <w:bCs/>
          <w:lang w:val="it-IT"/>
        </w:rPr>
        <w:t xml:space="preserve">în data de </w:t>
      </w:r>
      <w:r w:rsidR="00694D50">
        <w:rPr>
          <w:b/>
          <w:bCs/>
          <w:lang w:val="it-IT"/>
        </w:rPr>
        <w:t>2</w:t>
      </w:r>
      <w:r w:rsidR="00474A84">
        <w:rPr>
          <w:b/>
          <w:bCs/>
          <w:lang w:val="it-IT"/>
        </w:rPr>
        <w:t>0</w:t>
      </w:r>
      <w:r w:rsidR="00694D50">
        <w:rPr>
          <w:b/>
          <w:bCs/>
          <w:lang w:val="it-IT"/>
        </w:rPr>
        <w:t>.08.2025</w:t>
      </w:r>
      <w:r w:rsidRPr="005A31EC">
        <w:rPr>
          <w:b/>
          <w:bCs/>
          <w:lang w:val="it-IT"/>
        </w:rPr>
        <w:t xml:space="preserve">, ora </w:t>
      </w:r>
      <w:r w:rsidR="00474A84">
        <w:rPr>
          <w:b/>
          <w:bCs/>
          <w:lang w:val="it-IT"/>
        </w:rPr>
        <w:t>9</w:t>
      </w:r>
      <w:r w:rsidR="00D275EC">
        <w:rPr>
          <w:b/>
          <w:bCs/>
          <w:vertAlign w:val="superscript"/>
          <w:lang w:val="it-IT"/>
        </w:rPr>
        <w:t>00</w:t>
      </w:r>
      <w:r w:rsidRPr="005A31EC">
        <w:rPr>
          <w:b/>
          <w:bCs/>
          <w:lang w:val="it-IT"/>
        </w:rPr>
        <w:t xml:space="preserve"> </w:t>
      </w:r>
      <w:r>
        <w:rPr>
          <w:lang w:val="it-IT"/>
        </w:rPr>
        <w:t xml:space="preserve">la sediul din Strada Republicii, nr.63-69, </w:t>
      </w:r>
      <w:r w:rsidRPr="005A31EC">
        <w:rPr>
          <w:b/>
          <w:bCs/>
          <w:lang w:val="it-IT"/>
        </w:rPr>
        <w:t xml:space="preserve">examen de promovare în conformitate cu </w:t>
      </w:r>
      <w:r w:rsidR="00161290">
        <w:rPr>
          <w:b/>
          <w:bCs/>
          <w:lang w:val="it-IT"/>
        </w:rPr>
        <w:t xml:space="preserve"> </w:t>
      </w:r>
      <w:r w:rsidRPr="005A31EC">
        <w:rPr>
          <w:b/>
          <w:bCs/>
          <w:lang w:val="it-IT"/>
        </w:rPr>
        <w:t>H.G. 1336/2022, pentru funcția de:</w:t>
      </w:r>
    </w:p>
    <w:p w14:paraId="542F3927" w14:textId="77777777" w:rsidR="00095DA3" w:rsidRPr="005A31EC" w:rsidRDefault="00095DA3" w:rsidP="00095DA3">
      <w:pPr>
        <w:ind w:firstLine="720"/>
        <w:jc w:val="both"/>
        <w:rPr>
          <w:b/>
          <w:bCs/>
          <w:lang w:val="it-IT"/>
        </w:rPr>
      </w:pPr>
    </w:p>
    <w:p w14:paraId="105D223D" w14:textId="28300B6B" w:rsidR="005A31EC" w:rsidRPr="00095DA3" w:rsidRDefault="005A31EC" w:rsidP="00095DA3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095DA3">
        <w:rPr>
          <w:b/>
          <w:bCs/>
        </w:rPr>
        <w:t xml:space="preserve">1 post de </w:t>
      </w:r>
      <w:proofErr w:type="spellStart"/>
      <w:r w:rsidR="00095DA3">
        <w:rPr>
          <w:b/>
          <w:bCs/>
        </w:rPr>
        <w:t>ș</w:t>
      </w:r>
      <w:r w:rsidR="00D275EC" w:rsidRPr="00095DA3">
        <w:rPr>
          <w:b/>
          <w:bCs/>
        </w:rPr>
        <w:t>ef</w:t>
      </w:r>
      <w:proofErr w:type="spellEnd"/>
      <w:r w:rsidR="00D275EC" w:rsidRPr="00095DA3">
        <w:rPr>
          <w:b/>
          <w:bCs/>
        </w:rPr>
        <w:t xml:space="preserve"> </w:t>
      </w:r>
      <w:proofErr w:type="spellStart"/>
      <w:r w:rsidR="00095DA3">
        <w:rPr>
          <w:b/>
          <w:bCs/>
        </w:rPr>
        <w:t>d</w:t>
      </w:r>
      <w:r w:rsidR="00D275EC" w:rsidRPr="00095DA3">
        <w:rPr>
          <w:b/>
          <w:bCs/>
        </w:rPr>
        <w:t>epozit</w:t>
      </w:r>
      <w:proofErr w:type="spellEnd"/>
      <w:r w:rsidR="00D275EC" w:rsidRPr="00095DA3">
        <w:rPr>
          <w:b/>
          <w:bCs/>
        </w:rPr>
        <w:t xml:space="preserve"> I</w:t>
      </w:r>
      <w:r w:rsidR="00095DA3" w:rsidRPr="00095DA3">
        <w:rPr>
          <w:b/>
          <w:bCs/>
        </w:rPr>
        <w:t xml:space="preserve"> (</w:t>
      </w:r>
      <w:proofErr w:type="spellStart"/>
      <w:r w:rsidR="00095DA3" w:rsidRPr="00095DA3">
        <w:rPr>
          <w:b/>
          <w:bCs/>
        </w:rPr>
        <w:t>promovare</w:t>
      </w:r>
      <w:proofErr w:type="spellEnd"/>
      <w:r w:rsidR="00095DA3" w:rsidRPr="00095DA3">
        <w:rPr>
          <w:b/>
          <w:bCs/>
        </w:rPr>
        <w:t xml:space="preserve"> de la </w:t>
      </w:r>
      <w:r w:rsidR="00095DA3">
        <w:rPr>
          <w:b/>
          <w:bCs/>
          <w:lang w:val="ro-RO"/>
        </w:rPr>
        <w:t>șef depozit II), post contractual de execuție</w:t>
      </w:r>
    </w:p>
    <w:p w14:paraId="4622F503" w14:textId="77777777" w:rsidR="005A31EC" w:rsidRDefault="005A31EC" w:rsidP="00095DA3">
      <w:pPr>
        <w:jc w:val="both"/>
        <w:rPr>
          <w:b/>
          <w:bCs/>
        </w:rPr>
      </w:pPr>
    </w:p>
    <w:p w14:paraId="133619EC" w14:textId="658FF194" w:rsidR="005A31EC" w:rsidRPr="00777C6F" w:rsidRDefault="005A31EC" w:rsidP="00CE2399">
      <w:pPr>
        <w:spacing w:line="276" w:lineRule="auto"/>
        <w:ind w:left="360" w:firstLine="360"/>
        <w:jc w:val="both"/>
        <w:rPr>
          <w:b/>
          <w:bCs/>
          <w:u w:val="single"/>
          <w:lang w:val="it-IT"/>
        </w:rPr>
      </w:pPr>
      <w:r w:rsidRPr="00777C6F">
        <w:rPr>
          <w:b/>
          <w:bCs/>
          <w:u w:val="single"/>
          <w:lang w:val="it-IT"/>
        </w:rPr>
        <w:t>Examenul de promovare se realizează în conformitate cu:</w:t>
      </w:r>
    </w:p>
    <w:p w14:paraId="7C4BCACE" w14:textId="599C63B8" w:rsidR="005A31EC" w:rsidRPr="005A31EC" w:rsidRDefault="005A31EC" w:rsidP="00CE2399">
      <w:pPr>
        <w:pStyle w:val="ListParagraph"/>
        <w:numPr>
          <w:ilvl w:val="0"/>
          <w:numId w:val="2"/>
        </w:numPr>
        <w:spacing w:line="276" w:lineRule="auto"/>
        <w:ind w:left="0" w:firstLine="360"/>
        <w:jc w:val="both"/>
        <w:rPr>
          <w:b/>
          <w:bCs/>
          <w:lang w:val="it-IT"/>
        </w:rPr>
      </w:pPr>
      <w:r>
        <w:rPr>
          <w:b/>
          <w:bCs/>
          <w:lang w:val="it-IT"/>
        </w:rPr>
        <w:t xml:space="preserve">Prevederile H.G. 1336/2022 </w:t>
      </w:r>
      <w:r>
        <w:rPr>
          <w:lang w:val="it-IT"/>
        </w:rPr>
        <w:t>pentru aporobarea Regulamentului Cadru privind organizarea și dezvoltarea carierei personalului contractual din sectorul bugetar plătit din fonduri publice;</w:t>
      </w:r>
    </w:p>
    <w:p w14:paraId="28F828A4" w14:textId="0BD46897" w:rsidR="005A31EC" w:rsidRPr="005A31EC" w:rsidRDefault="005A31EC" w:rsidP="00CE2399">
      <w:pPr>
        <w:pStyle w:val="ListParagraph"/>
        <w:numPr>
          <w:ilvl w:val="0"/>
          <w:numId w:val="2"/>
        </w:numPr>
        <w:spacing w:line="276" w:lineRule="auto"/>
        <w:ind w:left="0" w:firstLine="360"/>
        <w:jc w:val="both"/>
        <w:rPr>
          <w:b/>
          <w:bCs/>
          <w:lang w:val="it-IT"/>
        </w:rPr>
      </w:pPr>
      <w:r>
        <w:rPr>
          <w:b/>
          <w:bCs/>
          <w:lang w:val="it-IT"/>
        </w:rPr>
        <w:t xml:space="preserve">Prevederile O.M.S. 1470/2011 </w:t>
      </w:r>
      <w:r>
        <w:rPr>
          <w:lang w:val="it-IT"/>
        </w:rPr>
        <w:t>pentru aprobarea criteriilor privind angajarea și promovarea în funcții. Grade și trepte profesionale a personalului contractual din unitățile sanitare publice din sectorul sanitar.</w:t>
      </w:r>
    </w:p>
    <w:p w14:paraId="69730959" w14:textId="77777777" w:rsidR="005A31EC" w:rsidRDefault="005A31EC" w:rsidP="00CE2399">
      <w:pPr>
        <w:spacing w:line="276" w:lineRule="auto"/>
        <w:jc w:val="both"/>
        <w:rPr>
          <w:lang w:val="it-IT"/>
        </w:rPr>
      </w:pPr>
    </w:p>
    <w:p w14:paraId="6A71E778" w14:textId="08B8547B" w:rsidR="005A31EC" w:rsidRPr="00777C6F" w:rsidRDefault="005A31EC" w:rsidP="00CE2399">
      <w:pPr>
        <w:spacing w:line="276" w:lineRule="auto"/>
        <w:ind w:firstLine="720"/>
        <w:jc w:val="both"/>
        <w:rPr>
          <w:b/>
          <w:bCs/>
          <w:u w:val="single"/>
          <w:lang w:val="it-IT"/>
        </w:rPr>
      </w:pPr>
      <w:r w:rsidRPr="00777C6F">
        <w:rPr>
          <w:b/>
          <w:bCs/>
          <w:u w:val="single"/>
          <w:lang w:val="it-IT"/>
        </w:rPr>
        <w:t>Condiții specifice conform O.M.S. 1470/2011 pentru promovare:</w:t>
      </w:r>
    </w:p>
    <w:p w14:paraId="5E7DA050" w14:textId="002FBFCD" w:rsidR="00095DA3" w:rsidRPr="00095DA3" w:rsidRDefault="00CE2399" w:rsidP="00CE2399">
      <w:pPr>
        <w:numPr>
          <w:ilvl w:val="0"/>
          <w:numId w:val="5"/>
        </w:numPr>
        <w:shd w:val="clear" w:color="auto" w:fill="FFFFFF"/>
        <w:tabs>
          <w:tab w:val="clear" w:pos="720"/>
        </w:tabs>
        <w:spacing w:line="276" w:lineRule="auto"/>
        <w:ind w:left="0" w:firstLine="360"/>
        <w:jc w:val="both"/>
        <w:rPr>
          <w:lang w:val="it-IT"/>
        </w:rPr>
      </w:pPr>
      <w:r>
        <w:rPr>
          <w:lang w:val="it-IT"/>
        </w:rPr>
        <w:t>Șef depozit I -</w:t>
      </w:r>
      <w:r w:rsidR="00095DA3" w:rsidRPr="00095DA3">
        <w:rPr>
          <w:lang w:val="it-IT"/>
        </w:rPr>
        <w:t xml:space="preserve"> </w:t>
      </w:r>
      <w:r w:rsidR="00095DA3">
        <w:rPr>
          <w:lang w:val="it-IT"/>
        </w:rPr>
        <w:t>3</w:t>
      </w:r>
      <w:r w:rsidR="00095DA3" w:rsidRPr="00095DA3">
        <w:rPr>
          <w:lang w:val="it-IT"/>
        </w:rPr>
        <w:t xml:space="preserve"> ani </w:t>
      </w:r>
      <w:r>
        <w:rPr>
          <w:lang w:val="it-IT"/>
        </w:rPr>
        <w:t xml:space="preserve">vechime în activitate - </w:t>
      </w:r>
      <w:r w:rsidR="00095DA3" w:rsidRPr="00095DA3">
        <w:rPr>
          <w:lang w:val="it-IT"/>
        </w:rPr>
        <w:t>prevazută de Ordinul nr. 1470/2011 pentru aprobarea criteriilor privind angajarea şi promovarea în funcţii, grade şi trepte profesionale;</w:t>
      </w:r>
    </w:p>
    <w:p w14:paraId="147C037E" w14:textId="08095DF4" w:rsidR="00095DA3" w:rsidRPr="00095DA3" w:rsidRDefault="00095DA3" w:rsidP="00CE2399">
      <w:pPr>
        <w:numPr>
          <w:ilvl w:val="0"/>
          <w:numId w:val="5"/>
        </w:numPr>
        <w:shd w:val="clear" w:color="auto" w:fill="FFFFFF"/>
        <w:tabs>
          <w:tab w:val="clear" w:pos="720"/>
          <w:tab w:val="num" w:pos="630"/>
        </w:tabs>
        <w:spacing w:line="276" w:lineRule="auto"/>
        <w:ind w:left="0" w:firstLine="360"/>
        <w:jc w:val="both"/>
        <w:rPr>
          <w:lang w:val="it-IT"/>
        </w:rPr>
      </w:pPr>
      <w:r w:rsidRPr="00095DA3">
        <w:rPr>
          <w:lang w:val="it-IT"/>
        </w:rPr>
        <w:t>s</w:t>
      </w:r>
      <w:r w:rsidR="00CE2399">
        <w:rPr>
          <w:lang w:val="it-IT"/>
        </w:rPr>
        <w:t>ă</w:t>
      </w:r>
      <w:r w:rsidRPr="00095DA3">
        <w:rPr>
          <w:lang w:val="it-IT"/>
        </w:rPr>
        <w:t xml:space="preserve"> fi ob</w:t>
      </w:r>
      <w:r w:rsidR="00CE2399">
        <w:rPr>
          <w:lang w:val="it-IT"/>
        </w:rPr>
        <w:t>ț</w:t>
      </w:r>
      <w:r w:rsidRPr="00095DA3">
        <w:rPr>
          <w:lang w:val="it-IT"/>
        </w:rPr>
        <w:t xml:space="preserve">inut calificativul </w:t>
      </w:r>
      <w:r>
        <w:rPr>
          <w:lang w:val="it-IT"/>
        </w:rPr>
        <w:t>”</w:t>
      </w:r>
      <w:r w:rsidRPr="00095DA3">
        <w:rPr>
          <w:lang w:val="it-IT"/>
        </w:rPr>
        <w:t>foare bine</w:t>
      </w:r>
      <w:r>
        <w:rPr>
          <w:lang w:val="it-IT"/>
        </w:rPr>
        <w:t>”</w:t>
      </w:r>
      <w:r w:rsidRPr="00095DA3">
        <w:rPr>
          <w:lang w:val="it-IT"/>
        </w:rPr>
        <w:t xml:space="preserve"> la evaluarea performan</w:t>
      </w:r>
      <w:r w:rsidR="00CE2399">
        <w:rPr>
          <w:lang w:val="it-IT"/>
        </w:rPr>
        <w:t>ț</w:t>
      </w:r>
      <w:r w:rsidRPr="00095DA3">
        <w:rPr>
          <w:lang w:val="it-IT"/>
        </w:rPr>
        <w:t>elor individuale cel pu</w:t>
      </w:r>
      <w:r w:rsidR="00D63CC4">
        <w:rPr>
          <w:lang w:val="it-IT"/>
        </w:rPr>
        <w:t>ți</w:t>
      </w:r>
      <w:r w:rsidRPr="00095DA3">
        <w:rPr>
          <w:lang w:val="it-IT"/>
        </w:rPr>
        <w:t>n de dou</w:t>
      </w:r>
      <w:r w:rsidR="00D63CC4">
        <w:rPr>
          <w:lang w:val="it-IT"/>
        </w:rPr>
        <w:t>ă</w:t>
      </w:r>
      <w:r w:rsidRPr="00095DA3">
        <w:rPr>
          <w:lang w:val="it-IT"/>
        </w:rPr>
        <w:t xml:space="preserve"> ori </w:t>
      </w:r>
      <w:r w:rsidR="00D63CC4">
        <w:rPr>
          <w:lang w:val="it-IT"/>
        </w:rPr>
        <w:t>î</w:t>
      </w:r>
      <w:r w:rsidRPr="00095DA3">
        <w:rPr>
          <w:lang w:val="it-IT"/>
        </w:rPr>
        <w:t>n ultimii 3 ani.</w:t>
      </w:r>
    </w:p>
    <w:p w14:paraId="3B76C9F6" w14:textId="77777777" w:rsidR="00161290" w:rsidRDefault="00161290" w:rsidP="00095DA3">
      <w:pPr>
        <w:ind w:left="2430" w:hanging="270"/>
        <w:jc w:val="both"/>
        <w:rPr>
          <w:lang w:val="it-IT"/>
        </w:rPr>
      </w:pPr>
    </w:p>
    <w:p w14:paraId="34255765" w14:textId="77777777" w:rsidR="00707D31" w:rsidRPr="00095DA3" w:rsidRDefault="00707D31" w:rsidP="00CE2399">
      <w:pPr>
        <w:tabs>
          <w:tab w:val="num" w:pos="0"/>
        </w:tabs>
        <w:autoSpaceDE w:val="0"/>
        <w:autoSpaceDN w:val="0"/>
        <w:adjustRightInd w:val="0"/>
        <w:spacing w:line="276" w:lineRule="auto"/>
        <w:ind w:right="-90" w:firstLine="720"/>
        <w:jc w:val="both"/>
        <w:rPr>
          <w:b/>
          <w:u w:val="single"/>
          <w:lang w:val="ro-RO"/>
        </w:rPr>
      </w:pPr>
      <w:r w:rsidRPr="00095DA3">
        <w:rPr>
          <w:b/>
          <w:u w:val="single"/>
          <w:lang w:val="ro-RO"/>
        </w:rPr>
        <w:t>Desfasurarea examenului de promovare:</w:t>
      </w:r>
    </w:p>
    <w:p w14:paraId="120DDB45" w14:textId="766BB05F" w:rsidR="00707D31" w:rsidRDefault="00707D31" w:rsidP="00CE2399">
      <w:pPr>
        <w:spacing w:line="276" w:lineRule="auto"/>
        <w:ind w:firstLine="720"/>
        <w:jc w:val="both"/>
        <w:rPr>
          <w:lang w:val="it-IT"/>
        </w:rPr>
      </w:pPr>
      <w:r>
        <w:rPr>
          <w:lang w:val="it-IT"/>
        </w:rPr>
        <w:t>Examenul de promovare constă în susținerea unei probe scrise, în conformitate cu bibliografia și tematica, stabilită de comisia de examinare.</w:t>
      </w:r>
    </w:p>
    <w:p w14:paraId="38A19067" w14:textId="77777777" w:rsidR="00707D31" w:rsidRDefault="00707D31" w:rsidP="00CE2399">
      <w:pPr>
        <w:spacing w:line="276" w:lineRule="auto"/>
        <w:ind w:firstLine="720"/>
        <w:jc w:val="both"/>
        <w:rPr>
          <w:lang w:val="it-IT"/>
        </w:rPr>
      </w:pPr>
      <w:r>
        <w:rPr>
          <w:lang w:val="it-IT"/>
        </w:rPr>
        <w:t>Durata examenului de promovare se stabilește de comisia de examinaree, dar nu poate depași 3 ore.</w:t>
      </w:r>
    </w:p>
    <w:p w14:paraId="292D8AF3" w14:textId="77777777" w:rsidR="00707D31" w:rsidRDefault="00707D31" w:rsidP="00CE2399">
      <w:pPr>
        <w:spacing w:line="276" w:lineRule="auto"/>
        <w:ind w:firstLine="720"/>
        <w:jc w:val="both"/>
        <w:rPr>
          <w:lang w:val="it-IT"/>
        </w:rPr>
      </w:pPr>
      <w:r>
        <w:rPr>
          <w:lang w:val="it-IT"/>
        </w:rPr>
        <w:t>Pentru proba scrisă se stabilește un punctaj de maximum 100 de puncte. Punctajul minim de promovare este de 50 de puncte.</w:t>
      </w:r>
    </w:p>
    <w:p w14:paraId="53384359" w14:textId="354CBC1B" w:rsidR="00707D31" w:rsidRDefault="00707D31" w:rsidP="00CE2399">
      <w:pPr>
        <w:spacing w:line="276" w:lineRule="auto"/>
        <w:ind w:firstLine="720"/>
        <w:jc w:val="both"/>
        <w:rPr>
          <w:lang w:val="it-IT"/>
        </w:rPr>
      </w:pPr>
      <w:r>
        <w:rPr>
          <w:lang w:val="it-IT"/>
        </w:rPr>
        <w:t xml:space="preserve">Rezultatele examenului de promovare se afișează în data de </w:t>
      </w:r>
      <w:r w:rsidR="00694D50">
        <w:rPr>
          <w:lang w:val="it-IT"/>
        </w:rPr>
        <w:t>2</w:t>
      </w:r>
      <w:r w:rsidR="00474A84">
        <w:rPr>
          <w:lang w:val="it-IT"/>
        </w:rPr>
        <w:t>0</w:t>
      </w:r>
      <w:r w:rsidR="00694D50">
        <w:rPr>
          <w:lang w:val="it-IT"/>
        </w:rPr>
        <w:t>.08.2025</w:t>
      </w:r>
      <w:r>
        <w:rPr>
          <w:lang w:val="it-IT"/>
        </w:rPr>
        <w:t xml:space="preserve">, ora </w:t>
      </w:r>
      <w:r w:rsidRPr="00694D50">
        <w:rPr>
          <w:lang w:val="it-IT"/>
        </w:rPr>
        <w:t>1</w:t>
      </w:r>
      <w:r w:rsidR="00474A84">
        <w:rPr>
          <w:lang w:val="it-IT"/>
        </w:rPr>
        <w:t>3</w:t>
      </w:r>
      <w:r w:rsidRPr="00694D50">
        <w:rPr>
          <w:vertAlign w:val="superscript"/>
          <w:lang w:val="it-IT"/>
        </w:rPr>
        <w:t>00</w:t>
      </w:r>
      <w:r w:rsidRPr="00694D50">
        <w:rPr>
          <w:lang w:val="it-IT"/>
        </w:rPr>
        <w:t>.</w:t>
      </w:r>
    </w:p>
    <w:p w14:paraId="307C9A94" w14:textId="339DBE25" w:rsidR="00707D31" w:rsidRDefault="00707D31" w:rsidP="00CE2399">
      <w:pPr>
        <w:spacing w:line="276" w:lineRule="auto"/>
        <w:ind w:firstLine="720"/>
        <w:jc w:val="both"/>
        <w:rPr>
          <w:lang w:val="it-IT"/>
        </w:rPr>
      </w:pPr>
      <w:r>
        <w:rPr>
          <w:lang w:val="it-IT"/>
        </w:rPr>
        <w:t xml:space="preserve">Contestațiile față de rezultatele examenului de promovare se vor depune până la data de </w:t>
      </w:r>
      <w:r w:rsidR="00694D50">
        <w:rPr>
          <w:lang w:val="it-IT"/>
        </w:rPr>
        <w:t>2</w:t>
      </w:r>
      <w:r w:rsidR="00474A84">
        <w:rPr>
          <w:lang w:val="it-IT"/>
        </w:rPr>
        <w:t>1</w:t>
      </w:r>
      <w:r w:rsidR="00694D50">
        <w:rPr>
          <w:lang w:val="it-IT"/>
        </w:rPr>
        <w:t>.08.2025</w:t>
      </w:r>
      <w:r>
        <w:rPr>
          <w:lang w:val="it-IT"/>
        </w:rPr>
        <w:t xml:space="preserve"> ora 1</w:t>
      </w:r>
      <w:r w:rsidR="00474A84">
        <w:rPr>
          <w:lang w:val="it-IT"/>
        </w:rPr>
        <w:t>3</w:t>
      </w:r>
      <w:r>
        <w:rPr>
          <w:vertAlign w:val="superscript"/>
          <w:lang w:val="it-IT"/>
        </w:rPr>
        <w:t>00</w:t>
      </w:r>
      <w:r>
        <w:rPr>
          <w:lang w:val="it-IT"/>
        </w:rPr>
        <w:t>.</w:t>
      </w:r>
    </w:p>
    <w:p w14:paraId="3742F329" w14:textId="2273D73C" w:rsidR="00707D31" w:rsidRDefault="00707D31" w:rsidP="00CE2399">
      <w:pPr>
        <w:spacing w:line="276" w:lineRule="auto"/>
        <w:ind w:firstLine="720"/>
        <w:jc w:val="both"/>
        <w:rPr>
          <w:lang w:val="it-IT"/>
        </w:rPr>
      </w:pPr>
      <w:r>
        <w:rPr>
          <w:lang w:val="it-IT"/>
        </w:rPr>
        <w:t>Rezultatele contestațiilor se comunică scris salaria</w:t>
      </w:r>
      <w:r>
        <w:rPr>
          <w:lang w:val="ro-RO"/>
        </w:rPr>
        <w:t>ț</w:t>
      </w:r>
      <w:r>
        <w:rPr>
          <w:lang w:val="it-IT"/>
        </w:rPr>
        <w:t xml:space="preserve">ilor în data de </w:t>
      </w:r>
      <w:r w:rsidR="00694D50">
        <w:rPr>
          <w:lang w:val="it-IT"/>
        </w:rPr>
        <w:t>2</w:t>
      </w:r>
      <w:r w:rsidR="00474A84">
        <w:rPr>
          <w:lang w:val="it-IT"/>
        </w:rPr>
        <w:t>2</w:t>
      </w:r>
      <w:r w:rsidR="00694D50">
        <w:rPr>
          <w:lang w:val="it-IT"/>
        </w:rPr>
        <w:t>.08.2025</w:t>
      </w:r>
      <w:r>
        <w:rPr>
          <w:lang w:val="it-IT"/>
        </w:rPr>
        <w:t xml:space="preserve"> ora 1</w:t>
      </w:r>
      <w:r w:rsidR="00474A84">
        <w:rPr>
          <w:lang w:val="it-IT"/>
        </w:rPr>
        <w:t>3</w:t>
      </w:r>
      <w:r>
        <w:rPr>
          <w:vertAlign w:val="superscript"/>
          <w:lang w:val="it-IT"/>
        </w:rPr>
        <w:t>00</w:t>
      </w:r>
      <w:r>
        <w:rPr>
          <w:lang w:val="it-IT"/>
        </w:rPr>
        <w:t xml:space="preserve">. Rezultatele finale ale examenului se comunică în data de </w:t>
      </w:r>
      <w:r w:rsidR="00694D50">
        <w:rPr>
          <w:lang w:val="it-IT"/>
        </w:rPr>
        <w:t>2</w:t>
      </w:r>
      <w:r w:rsidR="00474A84">
        <w:rPr>
          <w:lang w:val="it-IT"/>
        </w:rPr>
        <w:t>2</w:t>
      </w:r>
      <w:r w:rsidR="00694D50">
        <w:rPr>
          <w:lang w:val="it-IT"/>
        </w:rPr>
        <w:t>.08.2025</w:t>
      </w:r>
      <w:r>
        <w:rPr>
          <w:lang w:val="it-IT"/>
        </w:rPr>
        <w:t>, ora 1</w:t>
      </w:r>
      <w:r w:rsidR="00474A84">
        <w:rPr>
          <w:lang w:val="it-IT"/>
        </w:rPr>
        <w:t>4</w:t>
      </w:r>
      <w:r>
        <w:rPr>
          <w:vertAlign w:val="superscript"/>
          <w:lang w:val="it-IT"/>
        </w:rPr>
        <w:t>00</w:t>
      </w:r>
      <w:r>
        <w:rPr>
          <w:lang w:val="it-IT"/>
        </w:rPr>
        <w:t>.</w:t>
      </w:r>
    </w:p>
    <w:p w14:paraId="288E2F34" w14:textId="77777777" w:rsidR="00CE2399" w:rsidRDefault="00CE2399" w:rsidP="00CE2399">
      <w:pPr>
        <w:spacing w:line="276" w:lineRule="auto"/>
        <w:ind w:firstLine="720"/>
        <w:jc w:val="both"/>
        <w:rPr>
          <w:lang w:val="it-IT"/>
        </w:rPr>
      </w:pPr>
    </w:p>
    <w:p w14:paraId="6333D428" w14:textId="77777777" w:rsidR="00CE2399" w:rsidRDefault="00CE2399" w:rsidP="00CE2399">
      <w:pPr>
        <w:spacing w:line="276" w:lineRule="auto"/>
        <w:ind w:firstLine="720"/>
        <w:jc w:val="both"/>
        <w:rPr>
          <w:lang w:val="it-IT"/>
        </w:rPr>
      </w:pPr>
    </w:p>
    <w:p w14:paraId="7E63D3D3" w14:textId="77777777" w:rsidR="00474A84" w:rsidRDefault="00474A84" w:rsidP="00CE2399">
      <w:pPr>
        <w:spacing w:line="276" w:lineRule="auto"/>
        <w:ind w:firstLine="720"/>
        <w:jc w:val="both"/>
        <w:rPr>
          <w:lang w:val="it-IT"/>
        </w:rPr>
      </w:pPr>
    </w:p>
    <w:p w14:paraId="77D61F18" w14:textId="77777777" w:rsidR="00474A84" w:rsidRDefault="00474A84" w:rsidP="00CE2399">
      <w:pPr>
        <w:spacing w:line="276" w:lineRule="auto"/>
        <w:ind w:firstLine="720"/>
        <w:jc w:val="both"/>
        <w:rPr>
          <w:lang w:val="it-IT"/>
        </w:rPr>
      </w:pPr>
    </w:p>
    <w:p w14:paraId="31367C2C" w14:textId="77777777" w:rsidR="00474A84" w:rsidRDefault="00474A84" w:rsidP="00CE2399">
      <w:pPr>
        <w:spacing w:line="276" w:lineRule="auto"/>
        <w:ind w:firstLine="720"/>
        <w:jc w:val="both"/>
        <w:rPr>
          <w:lang w:val="it-IT"/>
        </w:rPr>
      </w:pPr>
    </w:p>
    <w:p w14:paraId="11D6E790" w14:textId="77777777" w:rsidR="00CE2399" w:rsidRDefault="00CE2399" w:rsidP="00CE2399">
      <w:pPr>
        <w:spacing w:line="276" w:lineRule="auto"/>
        <w:ind w:firstLine="720"/>
        <w:jc w:val="both"/>
        <w:rPr>
          <w:lang w:val="it-IT"/>
        </w:rPr>
      </w:pPr>
    </w:p>
    <w:p w14:paraId="04858D82" w14:textId="77777777" w:rsidR="00707D31" w:rsidRDefault="00707D31" w:rsidP="00CE2399">
      <w:pPr>
        <w:spacing w:line="276" w:lineRule="auto"/>
        <w:jc w:val="both"/>
        <w:rPr>
          <w:lang w:val="it-IT"/>
        </w:rPr>
      </w:pPr>
    </w:p>
    <w:p w14:paraId="5CE67F14" w14:textId="769CE907" w:rsidR="00161290" w:rsidRPr="00095DA3" w:rsidRDefault="00161290" w:rsidP="00CE2399">
      <w:pPr>
        <w:spacing w:line="276" w:lineRule="auto"/>
        <w:ind w:firstLine="720"/>
        <w:jc w:val="both"/>
        <w:rPr>
          <w:b/>
          <w:bCs/>
          <w:u w:val="single"/>
          <w:lang w:val="it-IT"/>
        </w:rPr>
      </w:pPr>
      <w:r w:rsidRPr="00095DA3">
        <w:rPr>
          <w:b/>
          <w:bCs/>
          <w:u w:val="single"/>
          <w:lang w:val="it-IT"/>
        </w:rPr>
        <w:t>Condiții de participare:</w:t>
      </w:r>
    </w:p>
    <w:p w14:paraId="7BE7719A" w14:textId="3EEE06FC" w:rsidR="00161290" w:rsidRPr="00161290" w:rsidRDefault="00161290" w:rsidP="00CE2399">
      <w:pPr>
        <w:spacing w:line="276" w:lineRule="auto"/>
        <w:ind w:firstLine="720"/>
        <w:jc w:val="both"/>
        <w:rPr>
          <w:lang w:val="it-IT"/>
        </w:rPr>
      </w:pPr>
      <w:r w:rsidRPr="00161290">
        <w:rPr>
          <w:lang w:val="it-IT"/>
        </w:rPr>
        <w:t>În vederea participării la examenul de promovare în grade sau trepte profesionale imediat superioare, candidații depun dosarul de examen care conține în mod obligatoriu:</w:t>
      </w:r>
    </w:p>
    <w:p w14:paraId="69FCEB46" w14:textId="3B176C94" w:rsidR="001635DA" w:rsidRPr="00161290" w:rsidRDefault="00161290" w:rsidP="00CE2399">
      <w:pPr>
        <w:spacing w:line="276" w:lineRule="auto"/>
        <w:jc w:val="both"/>
        <w:rPr>
          <w:lang w:val="it-IT"/>
        </w:rPr>
      </w:pPr>
      <w:r>
        <w:rPr>
          <w:b/>
          <w:bCs/>
          <w:lang w:val="it-IT"/>
        </w:rPr>
        <w:tab/>
      </w:r>
      <w:r w:rsidRPr="00161290">
        <w:rPr>
          <w:lang w:val="it-IT"/>
        </w:rPr>
        <w:t>- cererea de înscriere;</w:t>
      </w:r>
    </w:p>
    <w:p w14:paraId="13405390" w14:textId="77777777" w:rsidR="00CE2399" w:rsidRPr="00161290" w:rsidRDefault="00CF7DB6" w:rsidP="00CE2399">
      <w:pPr>
        <w:spacing w:line="276" w:lineRule="auto"/>
        <w:jc w:val="both"/>
        <w:rPr>
          <w:lang w:val="it-IT"/>
        </w:rPr>
      </w:pPr>
      <w:r>
        <w:rPr>
          <w:lang w:val="it-IT"/>
        </w:rPr>
        <w:tab/>
      </w:r>
      <w:r w:rsidR="00CE2399" w:rsidRPr="00161290">
        <w:rPr>
          <w:lang w:val="it-IT"/>
        </w:rPr>
        <w:t>- adeverință eliberate de angajatori din care să reiasă vechimea în gradul sau treapta profesională din care promovează;</w:t>
      </w:r>
    </w:p>
    <w:p w14:paraId="3659A9B0" w14:textId="0951E553" w:rsidR="00CF7DB6" w:rsidRDefault="00CE2399" w:rsidP="00CE2399">
      <w:pPr>
        <w:tabs>
          <w:tab w:val="num" w:pos="0"/>
        </w:tabs>
        <w:autoSpaceDE w:val="0"/>
        <w:autoSpaceDN w:val="0"/>
        <w:adjustRightInd w:val="0"/>
        <w:spacing w:line="276" w:lineRule="auto"/>
        <w:ind w:right="-90"/>
        <w:jc w:val="both"/>
        <w:rPr>
          <w:lang w:val="it-IT"/>
        </w:rPr>
      </w:pPr>
      <w:r w:rsidRPr="00161290">
        <w:rPr>
          <w:lang w:val="it-IT"/>
        </w:rPr>
        <w:tab/>
        <w:t>- copii ale rapoartelor de evaluare a performanțelor profesionale din ultimii 3 ani în care s-a aflat în activitate</w:t>
      </w:r>
      <w:r>
        <w:rPr>
          <w:lang w:val="it-IT"/>
        </w:rPr>
        <w:t>.</w:t>
      </w:r>
    </w:p>
    <w:p w14:paraId="527A2347" w14:textId="77777777" w:rsidR="00CE2399" w:rsidRDefault="00CE2399" w:rsidP="00CE2399">
      <w:pPr>
        <w:tabs>
          <w:tab w:val="num" w:pos="0"/>
        </w:tabs>
        <w:autoSpaceDE w:val="0"/>
        <w:autoSpaceDN w:val="0"/>
        <w:adjustRightInd w:val="0"/>
        <w:spacing w:line="276" w:lineRule="auto"/>
        <w:ind w:right="-90"/>
        <w:jc w:val="both"/>
        <w:rPr>
          <w:lang w:val="it-IT"/>
        </w:rPr>
      </w:pPr>
    </w:p>
    <w:p w14:paraId="389BB279" w14:textId="10A3CFDD" w:rsidR="00CE2399" w:rsidRDefault="00CE2399" w:rsidP="00CE2399">
      <w:pPr>
        <w:tabs>
          <w:tab w:val="num" w:pos="0"/>
        </w:tabs>
        <w:autoSpaceDE w:val="0"/>
        <w:autoSpaceDN w:val="0"/>
        <w:adjustRightInd w:val="0"/>
        <w:spacing w:line="276" w:lineRule="auto"/>
        <w:ind w:right="-90"/>
        <w:jc w:val="both"/>
        <w:rPr>
          <w:lang w:val="it-IT"/>
        </w:rPr>
      </w:pPr>
      <w:r>
        <w:rPr>
          <w:lang w:val="it-IT"/>
        </w:rPr>
        <w:tab/>
        <w:t>Dosarele se depun</w:t>
      </w:r>
      <w:r w:rsidR="00474A84">
        <w:rPr>
          <w:lang w:val="it-IT"/>
        </w:rPr>
        <w:t xml:space="preserve"> în termen de 5 zile lucrătoare (</w:t>
      </w:r>
      <w:r>
        <w:rPr>
          <w:lang w:val="it-IT"/>
        </w:rPr>
        <w:t xml:space="preserve">în perioada </w:t>
      </w:r>
      <w:r w:rsidR="00D434C6" w:rsidRPr="00FB2C84">
        <w:rPr>
          <w:lang w:val="it-IT"/>
        </w:rPr>
        <w:t>0</w:t>
      </w:r>
      <w:r w:rsidR="00FD5F76">
        <w:rPr>
          <w:lang w:val="it-IT"/>
        </w:rPr>
        <w:t>6</w:t>
      </w:r>
      <w:r w:rsidR="00D434C6" w:rsidRPr="00FB2C84">
        <w:rPr>
          <w:lang w:val="it-IT"/>
        </w:rPr>
        <w:t>.08.2025</w:t>
      </w:r>
      <w:r w:rsidRPr="00FB2C84">
        <w:rPr>
          <w:lang w:val="it-IT"/>
        </w:rPr>
        <w:t xml:space="preserve"> – </w:t>
      </w:r>
      <w:r w:rsidR="00D434C6" w:rsidRPr="00FB2C84">
        <w:rPr>
          <w:lang w:val="it-IT"/>
        </w:rPr>
        <w:t>1</w:t>
      </w:r>
      <w:r w:rsidR="00FD5F76">
        <w:rPr>
          <w:lang w:val="it-IT"/>
        </w:rPr>
        <w:t>2</w:t>
      </w:r>
      <w:r w:rsidR="00D434C6">
        <w:rPr>
          <w:lang w:val="it-IT"/>
        </w:rPr>
        <w:t>.08.2025</w:t>
      </w:r>
      <w:r>
        <w:rPr>
          <w:lang w:val="it-IT"/>
        </w:rPr>
        <w:t>)</w:t>
      </w:r>
      <w:r w:rsidR="00474A84">
        <w:rPr>
          <w:lang w:val="it-IT"/>
        </w:rPr>
        <w:t>, de Luni – Joi între orele 8</w:t>
      </w:r>
      <w:r w:rsidR="00474A84">
        <w:rPr>
          <w:vertAlign w:val="superscript"/>
          <w:lang w:val="it-IT"/>
        </w:rPr>
        <w:t xml:space="preserve">00 – </w:t>
      </w:r>
      <w:r w:rsidR="00474A84">
        <w:rPr>
          <w:lang w:val="it-IT"/>
        </w:rPr>
        <w:t>16</w:t>
      </w:r>
      <w:r w:rsidR="00474A84">
        <w:rPr>
          <w:vertAlign w:val="superscript"/>
          <w:lang w:val="it-IT"/>
        </w:rPr>
        <w:t xml:space="preserve">30 </w:t>
      </w:r>
      <w:r w:rsidR="00474A84">
        <w:rPr>
          <w:lang w:val="it-IT"/>
        </w:rPr>
        <w:t>și Vineri între orele 08</w:t>
      </w:r>
      <w:r w:rsidR="00474A84">
        <w:rPr>
          <w:vertAlign w:val="superscript"/>
          <w:lang w:val="it-IT"/>
        </w:rPr>
        <w:t xml:space="preserve">00 – </w:t>
      </w:r>
      <w:r w:rsidR="00474A84">
        <w:rPr>
          <w:lang w:val="it-IT"/>
        </w:rPr>
        <w:t>14</w:t>
      </w:r>
      <w:r w:rsidR="00474A84">
        <w:rPr>
          <w:vertAlign w:val="superscript"/>
          <w:lang w:val="it-IT"/>
        </w:rPr>
        <w:t>00,</w:t>
      </w:r>
      <w:r w:rsidRPr="00CE2399">
        <w:rPr>
          <w:lang w:val="it-IT"/>
        </w:rPr>
        <w:t xml:space="preserve"> la Serviciu</w:t>
      </w:r>
      <w:r w:rsidR="00FD5F76">
        <w:rPr>
          <w:lang w:val="it-IT"/>
        </w:rPr>
        <w:t>l</w:t>
      </w:r>
      <w:r w:rsidRPr="00CE2399">
        <w:rPr>
          <w:lang w:val="it-IT"/>
        </w:rPr>
        <w:t xml:space="preserve"> RUNOS.</w:t>
      </w:r>
    </w:p>
    <w:p w14:paraId="397F218F" w14:textId="77777777" w:rsidR="00CE2399" w:rsidRDefault="00CE2399" w:rsidP="00CE2399">
      <w:pPr>
        <w:tabs>
          <w:tab w:val="num" w:pos="0"/>
        </w:tabs>
        <w:autoSpaceDE w:val="0"/>
        <w:autoSpaceDN w:val="0"/>
        <w:adjustRightInd w:val="0"/>
        <w:spacing w:line="276" w:lineRule="auto"/>
        <w:ind w:right="-90"/>
        <w:jc w:val="both"/>
        <w:rPr>
          <w:lang w:val="it-IT"/>
        </w:rPr>
      </w:pPr>
    </w:p>
    <w:p w14:paraId="2AD2BC84" w14:textId="77777777" w:rsidR="00CE2399" w:rsidRDefault="00CE2399" w:rsidP="00CE2399">
      <w:pPr>
        <w:tabs>
          <w:tab w:val="num" w:pos="0"/>
        </w:tabs>
        <w:autoSpaceDE w:val="0"/>
        <w:autoSpaceDN w:val="0"/>
        <w:adjustRightInd w:val="0"/>
        <w:ind w:right="-90"/>
        <w:jc w:val="both"/>
        <w:rPr>
          <w:lang w:val="it-IT"/>
        </w:rPr>
      </w:pPr>
    </w:p>
    <w:p w14:paraId="433F182C" w14:textId="77777777" w:rsidR="00CE2399" w:rsidRDefault="00CE2399" w:rsidP="00CE2399">
      <w:pPr>
        <w:tabs>
          <w:tab w:val="num" w:pos="0"/>
        </w:tabs>
        <w:autoSpaceDE w:val="0"/>
        <w:autoSpaceDN w:val="0"/>
        <w:adjustRightInd w:val="0"/>
        <w:ind w:right="-90"/>
        <w:jc w:val="both"/>
        <w:rPr>
          <w:lang w:val="it-IT"/>
        </w:rPr>
      </w:pPr>
    </w:p>
    <w:p w14:paraId="2861F306" w14:textId="77777777" w:rsidR="00CE2399" w:rsidRPr="00CE2399" w:rsidRDefault="00CE2399" w:rsidP="00CE2399">
      <w:pPr>
        <w:tabs>
          <w:tab w:val="num" w:pos="0"/>
        </w:tabs>
        <w:autoSpaceDE w:val="0"/>
        <w:autoSpaceDN w:val="0"/>
        <w:adjustRightInd w:val="0"/>
        <w:ind w:right="-90"/>
        <w:jc w:val="both"/>
        <w:rPr>
          <w:vertAlign w:val="superscript"/>
          <w:lang w:val="it-IT"/>
        </w:rPr>
      </w:pPr>
    </w:p>
    <w:p w14:paraId="03802254" w14:textId="7A499A92" w:rsidR="00CF7DB6" w:rsidRPr="00FD5F76" w:rsidRDefault="00CF7DB6" w:rsidP="00095DA3">
      <w:pPr>
        <w:jc w:val="center"/>
        <w:rPr>
          <w:b/>
          <w:bCs/>
          <w:lang w:val="it-IT"/>
        </w:rPr>
      </w:pPr>
      <w:r w:rsidRPr="00FD5F76">
        <w:rPr>
          <w:b/>
          <w:bCs/>
          <w:lang w:val="it-IT"/>
        </w:rPr>
        <w:t>MANAGER,</w:t>
      </w:r>
    </w:p>
    <w:p w14:paraId="65857F3D" w14:textId="77777777" w:rsidR="00CF7DB6" w:rsidRPr="00FD5F76" w:rsidRDefault="00CF7DB6" w:rsidP="00CF7DB6">
      <w:pPr>
        <w:jc w:val="center"/>
        <w:rPr>
          <w:lang w:val="it-IT"/>
        </w:rPr>
      </w:pPr>
    </w:p>
    <w:p w14:paraId="5C6B20C0" w14:textId="77777777" w:rsidR="00CF7DB6" w:rsidRPr="00FD5F76" w:rsidRDefault="00CF7DB6" w:rsidP="00161290">
      <w:pPr>
        <w:jc w:val="both"/>
        <w:rPr>
          <w:lang w:val="it-IT"/>
        </w:rPr>
      </w:pPr>
    </w:p>
    <w:p w14:paraId="46719AD3" w14:textId="77777777" w:rsidR="00CE2399" w:rsidRPr="00FD5F76" w:rsidRDefault="00CE2399" w:rsidP="00161290">
      <w:pPr>
        <w:jc w:val="both"/>
        <w:rPr>
          <w:lang w:val="it-IT"/>
        </w:rPr>
      </w:pPr>
    </w:p>
    <w:p w14:paraId="2DA0E81F" w14:textId="77777777" w:rsidR="008B2F0C" w:rsidRPr="00FD5F76" w:rsidRDefault="008B2F0C" w:rsidP="00161290">
      <w:pPr>
        <w:jc w:val="both"/>
        <w:rPr>
          <w:lang w:val="it-IT"/>
        </w:rPr>
      </w:pPr>
    </w:p>
    <w:p w14:paraId="4315EBD4" w14:textId="77777777" w:rsidR="008B2F0C" w:rsidRPr="00FD5F76" w:rsidRDefault="008B2F0C" w:rsidP="00161290">
      <w:pPr>
        <w:jc w:val="both"/>
        <w:rPr>
          <w:lang w:val="it-IT"/>
        </w:rPr>
      </w:pPr>
    </w:p>
    <w:p w14:paraId="2F3642E8" w14:textId="77777777" w:rsidR="00CF7DB6" w:rsidRPr="00FD5F76" w:rsidRDefault="00CF7DB6" w:rsidP="00CF7DB6">
      <w:pPr>
        <w:jc w:val="right"/>
        <w:rPr>
          <w:lang w:val="it-IT"/>
        </w:rPr>
      </w:pPr>
    </w:p>
    <w:p w14:paraId="2147B3EF" w14:textId="77777777" w:rsidR="008B2F0C" w:rsidRPr="00FD5F76" w:rsidRDefault="008B2F0C" w:rsidP="00CF7DB6">
      <w:pPr>
        <w:jc w:val="right"/>
        <w:rPr>
          <w:lang w:val="it-IT"/>
        </w:rPr>
      </w:pPr>
    </w:p>
    <w:p w14:paraId="50CACC37" w14:textId="77777777" w:rsidR="008B2F0C" w:rsidRPr="00FD5F76" w:rsidRDefault="008B2F0C" w:rsidP="00CF7DB6">
      <w:pPr>
        <w:jc w:val="right"/>
        <w:rPr>
          <w:lang w:val="it-IT"/>
        </w:rPr>
      </w:pPr>
    </w:p>
    <w:p w14:paraId="718594E5" w14:textId="77777777" w:rsidR="008B2F0C" w:rsidRPr="00FD5F76" w:rsidRDefault="008B2F0C" w:rsidP="00CF7DB6">
      <w:pPr>
        <w:jc w:val="right"/>
        <w:rPr>
          <w:lang w:val="it-IT"/>
        </w:rPr>
      </w:pPr>
    </w:p>
    <w:p w14:paraId="2B9D4ADA" w14:textId="77777777" w:rsidR="008B2F0C" w:rsidRPr="00FD5F76" w:rsidRDefault="008B2F0C" w:rsidP="00CF7DB6">
      <w:pPr>
        <w:jc w:val="right"/>
        <w:rPr>
          <w:lang w:val="it-IT"/>
        </w:rPr>
      </w:pPr>
    </w:p>
    <w:p w14:paraId="50E6B0E6" w14:textId="77777777" w:rsidR="008B2F0C" w:rsidRPr="00FD5F76" w:rsidRDefault="008B2F0C" w:rsidP="00CF7DB6">
      <w:pPr>
        <w:jc w:val="right"/>
        <w:rPr>
          <w:lang w:val="it-IT"/>
        </w:rPr>
      </w:pPr>
    </w:p>
    <w:p w14:paraId="253A7EB0" w14:textId="77777777" w:rsidR="008B2F0C" w:rsidRPr="00FD5F76" w:rsidRDefault="008B2F0C" w:rsidP="00CF7DB6">
      <w:pPr>
        <w:jc w:val="right"/>
        <w:rPr>
          <w:lang w:val="it-IT"/>
        </w:rPr>
      </w:pPr>
    </w:p>
    <w:p w14:paraId="316125B0" w14:textId="77777777" w:rsidR="008B2F0C" w:rsidRPr="00FD5F76" w:rsidRDefault="008B2F0C" w:rsidP="00CF7DB6">
      <w:pPr>
        <w:jc w:val="right"/>
        <w:rPr>
          <w:lang w:val="it-IT"/>
        </w:rPr>
      </w:pPr>
    </w:p>
    <w:p w14:paraId="68628EBF" w14:textId="47211BBF" w:rsidR="00CF7DB6" w:rsidRPr="00FD5F76" w:rsidRDefault="00CF7DB6" w:rsidP="00474A84">
      <w:pPr>
        <w:rPr>
          <w:b/>
          <w:bCs/>
          <w:lang w:val="it-IT"/>
        </w:rPr>
      </w:pPr>
      <w:r w:rsidRPr="00FD5F76">
        <w:rPr>
          <w:lang w:val="it-IT"/>
        </w:rPr>
        <w:tab/>
      </w:r>
      <w:r w:rsidR="00474A84" w:rsidRPr="00FD5F76">
        <w:rPr>
          <w:lang w:val="it-IT"/>
        </w:rPr>
        <w:tab/>
      </w:r>
      <w:r w:rsidR="00474A84" w:rsidRPr="00FD5F76">
        <w:rPr>
          <w:lang w:val="it-IT"/>
        </w:rPr>
        <w:tab/>
      </w:r>
      <w:r w:rsidR="00474A84" w:rsidRPr="00FD5F76">
        <w:rPr>
          <w:lang w:val="it-IT"/>
        </w:rPr>
        <w:tab/>
      </w:r>
      <w:r w:rsidR="00474A84" w:rsidRPr="00FD5F76">
        <w:rPr>
          <w:lang w:val="it-IT"/>
        </w:rPr>
        <w:tab/>
      </w:r>
      <w:r w:rsidRPr="00FD5F76">
        <w:rPr>
          <w:lang w:val="it-IT"/>
        </w:rPr>
        <w:tab/>
      </w:r>
      <w:r w:rsidRPr="00FD5F76">
        <w:rPr>
          <w:b/>
          <w:bCs/>
          <w:lang w:val="it-IT"/>
        </w:rPr>
        <w:t>Serviciu RU,</w:t>
      </w:r>
    </w:p>
    <w:p w14:paraId="4DA6B62C" w14:textId="77777777" w:rsidR="008B2F0C" w:rsidRPr="00FD5F76" w:rsidRDefault="00474A84" w:rsidP="00474A84">
      <w:pPr>
        <w:rPr>
          <w:lang w:val="it-IT"/>
        </w:rPr>
      </w:pPr>
      <w:r w:rsidRPr="00FD5F76">
        <w:rPr>
          <w:b/>
          <w:bCs/>
          <w:lang w:val="it-IT"/>
        </w:rPr>
        <w:t>Șef Serviciu</w:t>
      </w:r>
      <w:r w:rsidR="00CF7DB6" w:rsidRPr="00FD5F76">
        <w:rPr>
          <w:lang w:val="it-IT"/>
        </w:rPr>
        <w:tab/>
      </w:r>
    </w:p>
    <w:p w14:paraId="07CBE8A9" w14:textId="4CBA386E" w:rsidR="008B2F0C" w:rsidRPr="008B2F0C" w:rsidRDefault="00CF7DB6" w:rsidP="00474A84">
      <w:pPr>
        <w:rPr>
          <w:lang w:val="it-IT"/>
        </w:rPr>
      </w:pPr>
      <w:r w:rsidRPr="008B2F0C">
        <w:rPr>
          <w:lang w:val="it-IT"/>
        </w:rPr>
        <w:tab/>
      </w:r>
      <w:r w:rsidRPr="008B2F0C">
        <w:rPr>
          <w:lang w:val="it-IT"/>
        </w:rPr>
        <w:tab/>
      </w:r>
      <w:r w:rsidR="008B2F0C" w:rsidRPr="008B2F0C">
        <w:rPr>
          <w:lang w:val="it-IT"/>
        </w:rPr>
        <w:tab/>
      </w:r>
      <w:r w:rsidR="008B2F0C" w:rsidRPr="008B2F0C">
        <w:rPr>
          <w:lang w:val="it-IT"/>
        </w:rPr>
        <w:tab/>
      </w:r>
    </w:p>
    <w:p w14:paraId="39C37E1E" w14:textId="77777777" w:rsidR="008B2F0C" w:rsidRPr="008B2F0C" w:rsidRDefault="008B2F0C" w:rsidP="008B2F0C">
      <w:pPr>
        <w:ind w:left="7200" w:firstLine="720"/>
        <w:rPr>
          <w:b/>
          <w:bCs/>
        </w:rPr>
      </w:pPr>
      <w:proofErr w:type="spellStart"/>
      <w:r w:rsidRPr="008B2F0C">
        <w:rPr>
          <w:b/>
          <w:bCs/>
        </w:rPr>
        <w:t>Întocmit</w:t>
      </w:r>
      <w:proofErr w:type="spellEnd"/>
      <w:r w:rsidRPr="008B2F0C">
        <w:rPr>
          <w:b/>
          <w:bCs/>
        </w:rPr>
        <w:t>,</w:t>
      </w:r>
    </w:p>
    <w:p w14:paraId="4B9F1A62" w14:textId="1F13AF00" w:rsidR="00CF7DB6" w:rsidRPr="00095DA3" w:rsidRDefault="00CF7DB6" w:rsidP="008B2F0C">
      <w:pPr>
        <w:ind w:left="7200" w:firstLine="720"/>
      </w:pPr>
    </w:p>
    <w:p w14:paraId="333B0ADF" w14:textId="77777777" w:rsidR="00CF7DB6" w:rsidRPr="00095DA3" w:rsidRDefault="00CF7DB6">
      <w:pPr>
        <w:jc w:val="right"/>
      </w:pPr>
    </w:p>
    <w:sectPr w:rsidR="00CF7DB6" w:rsidRPr="00095DA3" w:rsidSect="008B2F0C">
      <w:pgSz w:w="12240" w:h="15840"/>
      <w:pgMar w:top="360" w:right="72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B528A"/>
    <w:multiLevelType w:val="multilevel"/>
    <w:tmpl w:val="9EC0A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0B2C2F"/>
    <w:multiLevelType w:val="hybridMultilevel"/>
    <w:tmpl w:val="DDF6A6A0"/>
    <w:lvl w:ilvl="0" w:tplc="6D0CC7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010EE"/>
    <w:multiLevelType w:val="hybridMultilevel"/>
    <w:tmpl w:val="3690B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4004C"/>
    <w:multiLevelType w:val="hybridMultilevel"/>
    <w:tmpl w:val="253CE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37DB3"/>
    <w:multiLevelType w:val="hybridMultilevel"/>
    <w:tmpl w:val="E8F2409A"/>
    <w:lvl w:ilvl="0" w:tplc="FB06D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968080">
    <w:abstractNumId w:val="2"/>
  </w:num>
  <w:num w:numId="2" w16cid:durableId="38895248">
    <w:abstractNumId w:val="1"/>
  </w:num>
  <w:num w:numId="3" w16cid:durableId="385418734">
    <w:abstractNumId w:val="3"/>
  </w:num>
  <w:num w:numId="4" w16cid:durableId="759300201">
    <w:abstractNumId w:val="4"/>
  </w:num>
  <w:num w:numId="5" w16cid:durableId="2033069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081"/>
    <w:rsid w:val="00095DA3"/>
    <w:rsid w:val="00161290"/>
    <w:rsid w:val="001635DA"/>
    <w:rsid w:val="00240E8D"/>
    <w:rsid w:val="00474A84"/>
    <w:rsid w:val="004A327F"/>
    <w:rsid w:val="00557AD7"/>
    <w:rsid w:val="005A31EC"/>
    <w:rsid w:val="00694D50"/>
    <w:rsid w:val="006A7082"/>
    <w:rsid w:val="00707D31"/>
    <w:rsid w:val="007373A3"/>
    <w:rsid w:val="00777C6F"/>
    <w:rsid w:val="00817BC3"/>
    <w:rsid w:val="008773FD"/>
    <w:rsid w:val="008B2F0C"/>
    <w:rsid w:val="008D56FA"/>
    <w:rsid w:val="00911081"/>
    <w:rsid w:val="00977D3D"/>
    <w:rsid w:val="009E468E"/>
    <w:rsid w:val="009E4A59"/>
    <w:rsid w:val="00B04656"/>
    <w:rsid w:val="00B50244"/>
    <w:rsid w:val="00B54634"/>
    <w:rsid w:val="00CE2399"/>
    <w:rsid w:val="00CF7DB6"/>
    <w:rsid w:val="00D275EC"/>
    <w:rsid w:val="00D434C6"/>
    <w:rsid w:val="00D63CC4"/>
    <w:rsid w:val="00DF1AE5"/>
    <w:rsid w:val="00FB2C84"/>
    <w:rsid w:val="00FD5E26"/>
    <w:rsid w:val="00FD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88804"/>
  <w15:chartTrackingRefBased/>
  <w15:docId w15:val="{F247840D-6280-4331-A350-6A0F17CA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11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11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1108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1108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1108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1108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1108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1108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1108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108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91108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911081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semiHidden/>
    <w:rsid w:val="00911081"/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semiHidden/>
    <w:rsid w:val="00911081"/>
    <w:rPr>
      <w:rFonts w:asciiTheme="minorHAnsi" w:eastAsiaTheme="majorEastAsia" w:hAnsiTheme="minorHAnsi" w:cstheme="majorBidi"/>
      <w:color w:val="0F4761" w:themeColor="accent1" w:themeShade="BF"/>
      <w:kern w:val="0"/>
      <w:sz w:val="24"/>
      <w:szCs w:val="24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911081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911081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911081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911081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itle">
    <w:name w:val="Title"/>
    <w:basedOn w:val="Normal"/>
    <w:next w:val="Normal"/>
    <w:link w:val="TitleChar"/>
    <w:qFormat/>
    <w:rsid w:val="009110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1108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qFormat/>
    <w:rsid w:val="0091108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911081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9110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1081"/>
    <w:rPr>
      <w:i/>
      <w:iCs/>
      <w:color w:val="404040" w:themeColor="text1" w:themeTint="BF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9110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10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0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081"/>
    <w:rPr>
      <w:i/>
      <w:iCs/>
      <w:color w:val="0F4761" w:themeColor="accent1" w:themeShade="BF"/>
      <w:kern w:val="0"/>
      <w:sz w:val="24"/>
      <w:szCs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9110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Iuliana Stoian</dc:creator>
  <cp:keywords/>
  <dc:description/>
  <cp:lastModifiedBy>Iuliana Stoian</cp:lastModifiedBy>
  <cp:revision>14</cp:revision>
  <cp:lastPrinted>2025-08-06T05:24:00Z</cp:lastPrinted>
  <dcterms:created xsi:type="dcterms:W3CDTF">2025-02-17T11:32:00Z</dcterms:created>
  <dcterms:modified xsi:type="dcterms:W3CDTF">2025-08-06T05:26:00Z</dcterms:modified>
</cp:coreProperties>
</file>